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EE" w:rsidRPr="00AB6DF9" w:rsidRDefault="006F2D9A" w:rsidP="00AB6DF9">
      <w:pPr>
        <w:jc w:val="center"/>
        <w:rPr>
          <w:b/>
          <w:lang w:val="ru-RU"/>
        </w:rPr>
      </w:pPr>
      <w:bookmarkStart w:id="0" w:name="_GoBack"/>
      <w:bookmarkEnd w:id="0"/>
      <w:r w:rsidRPr="00AB6DF9">
        <w:rPr>
          <w:b/>
          <w:lang w:val="ru-RU"/>
        </w:rPr>
        <w:t>ОЖИДАЕМАЯ   НЕОЖИДАННОСТЬ</w:t>
      </w:r>
    </w:p>
    <w:p w:rsidR="006F2D9A" w:rsidRDefault="00AB6DF9" w:rsidP="00AB6DF9">
      <w:pPr>
        <w:jc w:val="both"/>
        <w:rPr>
          <w:lang w:val="ru-RU"/>
        </w:rPr>
      </w:pPr>
      <w:r w:rsidRPr="00AB6DF9">
        <w:rPr>
          <w:noProof/>
        </w:rPr>
        <w:drawing>
          <wp:anchor distT="0" distB="0" distL="114300" distR="114300" simplePos="0" relativeHeight="251658240" behindDoc="0" locked="0" layoutInCell="1" allowOverlap="1" wp14:anchorId="1044509A" wp14:editId="27D4CBA9">
            <wp:simplePos x="0" y="0"/>
            <wp:positionH relativeFrom="column">
              <wp:posOffset>3079070</wp:posOffset>
            </wp:positionH>
            <wp:positionV relativeFrom="paragraph">
              <wp:posOffset>984455</wp:posOffset>
            </wp:positionV>
            <wp:extent cx="3124835" cy="2082800"/>
            <wp:effectExtent l="0" t="0" r="0" b="0"/>
            <wp:wrapThrough wrapText="bothSides">
              <wp:wrapPolygon edited="0">
                <wp:start x="0" y="0"/>
                <wp:lineTo x="0" y="21337"/>
                <wp:lineTo x="21464" y="21337"/>
                <wp:lineTo x="21464" y="0"/>
                <wp:lineTo x="0" y="0"/>
              </wp:wrapPolygon>
            </wp:wrapThrough>
            <wp:docPr id="1" name="Picture 1" descr="Z:\My Documents\Konference_Igri_18.06-20.06.2016\Fot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Documents\Konference_Igri_18.06-20.06.2016\Fot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9A">
        <w:rPr>
          <w:lang w:val="ru-RU"/>
        </w:rPr>
        <w:t>Заходит солнце и около здания с жасмином пролетает баклан. Солнце освещает его снизу. На фоне темнеющего неба он - как серебряный странник... В Международной Высшей Школе Практической Психологии только что закончился Фестиваль Игровых Технологий. Некоторые участники собрались в саду, под ветками жасмина. Все еще продолжаются вопросы, предложения, комплименты...</w:t>
      </w:r>
      <w:r w:rsidR="00A36D07">
        <w:rPr>
          <w:lang w:val="ru-RU"/>
        </w:rPr>
        <w:t xml:space="preserve"> Немного вина... </w:t>
      </w:r>
      <w:proofErr w:type="gramStart"/>
      <w:r w:rsidR="00A36D07">
        <w:rPr>
          <w:lang w:val="ru-RU"/>
        </w:rPr>
        <w:t>А</w:t>
      </w:r>
      <w:proofErr w:type="gramEnd"/>
      <w:r w:rsidR="00A36D07">
        <w:rPr>
          <w:lang w:val="ru-RU"/>
        </w:rPr>
        <w:t xml:space="preserve"> что </w:t>
      </w:r>
      <w:r>
        <w:rPr>
          <w:lang w:val="ru-RU"/>
        </w:rPr>
        <w:t>было интересного за эти два дня</w:t>
      </w:r>
      <w:r w:rsidR="00A36D07">
        <w:rPr>
          <w:lang w:val="ru-RU"/>
        </w:rPr>
        <w:t>?</w:t>
      </w:r>
    </w:p>
    <w:p w:rsidR="00A36D07" w:rsidRDefault="00A36D07" w:rsidP="00AB6DF9">
      <w:pPr>
        <w:jc w:val="both"/>
        <w:rPr>
          <w:lang w:val="ru-RU"/>
        </w:rPr>
      </w:pPr>
      <w:r>
        <w:rPr>
          <w:lang w:val="ru-RU"/>
        </w:rPr>
        <w:t>Свободный вход и выход. Разнообразный игровой материал. Возможность испытать новые ощущения, обсудить знакомые и незнакомые игровые «ходы», приемы, подходы. В самом начале – игра-</w:t>
      </w:r>
      <w:proofErr w:type="spellStart"/>
      <w:r>
        <w:rPr>
          <w:lang w:val="ru-RU"/>
        </w:rPr>
        <w:t>квест</w:t>
      </w:r>
      <w:proofErr w:type="spellEnd"/>
      <w:r>
        <w:rPr>
          <w:lang w:val="ru-RU"/>
        </w:rPr>
        <w:t xml:space="preserve"> «Две короны». Авторская разработка. Кроме парадоксальной судьбы двух российских императриц </w:t>
      </w:r>
      <w:r w:rsidR="002E2151">
        <w:rPr>
          <w:lang w:val="ru-RU"/>
        </w:rPr>
        <w:t xml:space="preserve">была возможность узнать всех участников за интеллектуальной работой и </w:t>
      </w:r>
      <w:r w:rsidR="00AB6DF9">
        <w:rPr>
          <w:lang w:val="ru-RU"/>
        </w:rPr>
        <w:t>познакомиться почти</w:t>
      </w:r>
      <w:r w:rsidR="002E2151">
        <w:rPr>
          <w:lang w:val="ru-RU"/>
        </w:rPr>
        <w:t xml:space="preserve"> со всеми «уголками и закоулками» уникального здания «Дома Психологии» на </w:t>
      </w:r>
      <w:proofErr w:type="spellStart"/>
      <w:r w:rsidR="002E2151">
        <w:rPr>
          <w:lang w:val="ru-RU"/>
        </w:rPr>
        <w:t>Бруниниеку</w:t>
      </w:r>
      <w:proofErr w:type="spellEnd"/>
      <w:r w:rsidR="002E2151">
        <w:rPr>
          <w:lang w:val="ru-RU"/>
        </w:rPr>
        <w:t xml:space="preserve"> 65...</w:t>
      </w:r>
    </w:p>
    <w:p w:rsidR="002E2151" w:rsidRDefault="00AB6DF9" w:rsidP="00AB6DF9">
      <w:pPr>
        <w:jc w:val="both"/>
        <w:rPr>
          <w:lang w:val="ru-RU"/>
        </w:rPr>
      </w:pPr>
      <w:r w:rsidRPr="00AB6DF9">
        <w:rPr>
          <w:noProof/>
        </w:rPr>
        <w:drawing>
          <wp:anchor distT="0" distB="0" distL="114300" distR="114300" simplePos="0" relativeHeight="251659264" behindDoc="1" locked="0" layoutInCell="1" allowOverlap="1" wp14:anchorId="3571F2B5" wp14:editId="6F78CC83">
            <wp:simplePos x="0" y="0"/>
            <wp:positionH relativeFrom="column">
              <wp:posOffset>33610</wp:posOffset>
            </wp:positionH>
            <wp:positionV relativeFrom="paragraph">
              <wp:posOffset>330566</wp:posOffset>
            </wp:positionV>
            <wp:extent cx="2877820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447" y="21450"/>
                <wp:lineTo x="21447" y="0"/>
                <wp:lineTo x="0" y="0"/>
              </wp:wrapPolygon>
            </wp:wrapTight>
            <wp:docPr id="2" name="Picture 2" descr="Z:\My Documents\Konference_Igri_18.06-20.06.2016\Fot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My Documents\Konference_Igri_18.06-20.06.2016\Foto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151">
        <w:rPr>
          <w:lang w:val="ru-RU"/>
        </w:rPr>
        <w:t>Другая игра, в которой персонажами были «проблем</w:t>
      </w:r>
      <w:r>
        <w:rPr>
          <w:lang w:val="ru-RU"/>
        </w:rPr>
        <w:t>атики», «клиенты» и «психологи»</w:t>
      </w:r>
      <w:r w:rsidR="002E2151">
        <w:rPr>
          <w:lang w:val="ru-RU"/>
        </w:rPr>
        <w:t>, почти в детективной форме заставляла присматриваться друг к другу и обнаруживать «подставы».</w:t>
      </w:r>
      <w:r w:rsidR="00B5380A">
        <w:rPr>
          <w:lang w:val="ru-RU"/>
        </w:rPr>
        <w:t xml:space="preserve">  И эта игра – авторская разработка... На </w:t>
      </w:r>
      <w:r w:rsidR="00300460">
        <w:rPr>
          <w:lang w:val="ru-RU"/>
        </w:rPr>
        <w:t>следующий</w:t>
      </w:r>
      <w:r w:rsidR="00B5380A">
        <w:rPr>
          <w:lang w:val="ru-RU"/>
        </w:rPr>
        <w:t xml:space="preserve"> день вспоминали почти забытые из </w:t>
      </w:r>
      <w:r w:rsidR="00300460">
        <w:rPr>
          <w:lang w:val="ru-RU"/>
        </w:rPr>
        <w:t>детства</w:t>
      </w:r>
      <w:r w:rsidR="00B5380A">
        <w:rPr>
          <w:lang w:val="ru-RU"/>
        </w:rPr>
        <w:t xml:space="preserve"> сказки и создавали панораму тех наших базовых потребностей, которые всегда помогают быть и здоровыми, и психологически сильными. Элементы сказки – рисунок – рассказ – действие... Красиво и убедительно. А в конце Фести</w:t>
      </w:r>
      <w:r w:rsidR="00300460">
        <w:rPr>
          <w:lang w:val="ru-RU"/>
        </w:rPr>
        <w:t xml:space="preserve">валя </w:t>
      </w:r>
      <w:proofErr w:type="spellStart"/>
      <w:r w:rsidR="00300460">
        <w:rPr>
          <w:lang w:val="ru-RU"/>
        </w:rPr>
        <w:t>плейбек</w:t>
      </w:r>
      <w:proofErr w:type="spellEnd"/>
      <w:r w:rsidR="00300460">
        <w:rPr>
          <w:lang w:val="ru-RU"/>
        </w:rPr>
        <w:t>-театр. Особой жанр</w:t>
      </w:r>
      <w:r w:rsidR="00B5380A">
        <w:rPr>
          <w:lang w:val="ru-RU"/>
        </w:rPr>
        <w:t xml:space="preserve"> игровой, театральной и психологической работы. Почти каждый зритель </w:t>
      </w:r>
      <w:r w:rsidR="004F10A0">
        <w:rPr>
          <w:lang w:val="ru-RU"/>
        </w:rPr>
        <w:t>– «</w:t>
      </w:r>
      <w:proofErr w:type="spellStart"/>
      <w:r w:rsidR="004F10A0">
        <w:rPr>
          <w:lang w:val="ru-RU"/>
        </w:rPr>
        <w:t>говоритель</w:t>
      </w:r>
      <w:proofErr w:type="spellEnd"/>
      <w:r w:rsidR="004F10A0">
        <w:rPr>
          <w:lang w:val="ru-RU"/>
        </w:rPr>
        <w:t xml:space="preserve">»: он рассказывает историю, а на сцене актеры показывают это содержание с другой стороны, - движение, пластика тела, соединение друг с другом в неожиданных сочетаниях. Интересно. Оригинально. </w:t>
      </w:r>
      <w:r w:rsidR="00594399">
        <w:rPr>
          <w:lang w:val="ru-RU"/>
        </w:rPr>
        <w:t xml:space="preserve">Современно. Под </w:t>
      </w:r>
      <w:r w:rsidR="00300460">
        <w:rPr>
          <w:lang w:val="ru-RU"/>
        </w:rPr>
        <w:t>аккомпанемент</w:t>
      </w:r>
      <w:r w:rsidR="00594399">
        <w:rPr>
          <w:lang w:val="ru-RU"/>
        </w:rPr>
        <w:t xml:space="preserve"> аплодисментов.</w:t>
      </w:r>
    </w:p>
    <w:p w:rsidR="00594399" w:rsidRDefault="00594399" w:rsidP="00AB6DF9">
      <w:pPr>
        <w:jc w:val="both"/>
        <w:rPr>
          <w:lang w:val="ru-RU"/>
        </w:rPr>
      </w:pPr>
      <w:r>
        <w:rPr>
          <w:lang w:val="ru-RU"/>
        </w:rPr>
        <w:t xml:space="preserve">Спасибо всем участникам Фестиваля и особенно тем, кто все придумывал, проводил, включал в игровую работу,- Ларисе </w:t>
      </w:r>
      <w:proofErr w:type="spellStart"/>
      <w:proofErr w:type="gramStart"/>
      <w:r>
        <w:rPr>
          <w:lang w:val="ru-RU"/>
        </w:rPr>
        <w:t>Корольчук</w:t>
      </w:r>
      <w:proofErr w:type="spellEnd"/>
      <w:r>
        <w:rPr>
          <w:lang w:val="ru-RU"/>
        </w:rPr>
        <w:t>,  Алине</w:t>
      </w:r>
      <w:proofErr w:type="gramEnd"/>
      <w:r>
        <w:rPr>
          <w:lang w:val="ru-RU"/>
        </w:rPr>
        <w:t xml:space="preserve"> Семеновой,  Виктории </w:t>
      </w:r>
      <w:proofErr w:type="spellStart"/>
      <w:r>
        <w:rPr>
          <w:lang w:val="ru-RU"/>
        </w:rPr>
        <w:t>Рубиной</w:t>
      </w:r>
      <w:proofErr w:type="spellEnd"/>
      <w:r>
        <w:rPr>
          <w:lang w:val="ru-RU"/>
        </w:rPr>
        <w:t xml:space="preserve">,  Елене Паньковой, актерам </w:t>
      </w:r>
      <w:proofErr w:type="spellStart"/>
      <w:r>
        <w:rPr>
          <w:lang w:val="ru-RU"/>
        </w:rPr>
        <w:t>Плейбек</w:t>
      </w:r>
      <w:proofErr w:type="spellEnd"/>
      <w:r>
        <w:rPr>
          <w:lang w:val="ru-RU"/>
        </w:rPr>
        <w:t xml:space="preserve">-театра – Жене, Валентине, Жанне, Ольге, </w:t>
      </w:r>
      <w:proofErr w:type="spellStart"/>
      <w:r>
        <w:rPr>
          <w:lang w:val="ru-RU"/>
        </w:rPr>
        <w:t>Дайнису</w:t>
      </w:r>
      <w:proofErr w:type="spellEnd"/>
      <w:r>
        <w:rPr>
          <w:lang w:val="ru-RU"/>
        </w:rPr>
        <w:t>...</w:t>
      </w:r>
    </w:p>
    <w:p w:rsidR="00594399" w:rsidRDefault="00300460" w:rsidP="00AB6DF9">
      <w:pPr>
        <w:jc w:val="both"/>
        <w:rPr>
          <w:lang w:val="ru-RU"/>
        </w:rPr>
      </w:pPr>
      <w:r>
        <w:rPr>
          <w:lang w:val="ru-RU"/>
        </w:rPr>
        <w:t>Следующая</w:t>
      </w:r>
      <w:r w:rsidR="00594399">
        <w:rPr>
          <w:lang w:val="ru-RU"/>
        </w:rPr>
        <w:t xml:space="preserve"> встреча – Фестиваль</w:t>
      </w:r>
      <w:r w:rsidR="003B2222">
        <w:rPr>
          <w:lang w:val="ru-RU"/>
        </w:rPr>
        <w:t xml:space="preserve"> Игровых Технологий</w:t>
      </w:r>
      <w:r w:rsidR="00594399">
        <w:rPr>
          <w:lang w:val="ru-RU"/>
        </w:rPr>
        <w:t xml:space="preserve"> – в </w:t>
      </w:r>
      <w:r w:rsidR="003B2222">
        <w:rPr>
          <w:lang w:val="ru-RU"/>
        </w:rPr>
        <w:t xml:space="preserve">самом конце </w:t>
      </w:r>
      <w:r w:rsidR="00594399">
        <w:rPr>
          <w:lang w:val="ru-RU"/>
        </w:rPr>
        <w:t>сентября.</w:t>
      </w:r>
      <w:r w:rsidR="003B2222">
        <w:rPr>
          <w:lang w:val="ru-RU"/>
        </w:rPr>
        <w:t xml:space="preserve"> Надежда на сюрпризы, каверзы, </w:t>
      </w:r>
      <w:proofErr w:type="spellStart"/>
      <w:r w:rsidR="003B2222">
        <w:rPr>
          <w:lang w:val="ru-RU"/>
        </w:rPr>
        <w:t>квесты</w:t>
      </w:r>
      <w:proofErr w:type="spellEnd"/>
      <w:r w:rsidR="003B2222">
        <w:rPr>
          <w:lang w:val="ru-RU"/>
        </w:rPr>
        <w:t>-расследования и открытия новых знакомых</w:t>
      </w:r>
      <w:r w:rsidR="00D622C3">
        <w:rPr>
          <w:lang w:val="ru-RU"/>
        </w:rPr>
        <w:t>,- «</w:t>
      </w:r>
      <w:proofErr w:type="spellStart"/>
      <w:r w:rsidR="00D622C3">
        <w:rPr>
          <w:lang w:val="ru-RU"/>
        </w:rPr>
        <w:t>серебрянных</w:t>
      </w:r>
      <w:proofErr w:type="spellEnd"/>
      <w:r w:rsidR="00D622C3">
        <w:rPr>
          <w:lang w:val="ru-RU"/>
        </w:rPr>
        <w:t xml:space="preserve"> </w:t>
      </w:r>
      <w:proofErr w:type="gramStart"/>
      <w:r w:rsidR="00D622C3">
        <w:rPr>
          <w:lang w:val="ru-RU"/>
        </w:rPr>
        <w:t>странников»</w:t>
      </w:r>
      <w:r w:rsidR="003B2222">
        <w:rPr>
          <w:lang w:val="ru-RU"/>
        </w:rPr>
        <w:t>...</w:t>
      </w:r>
      <w:proofErr w:type="gramEnd"/>
    </w:p>
    <w:p w:rsidR="00AB6DF9" w:rsidRDefault="00AB6DF9" w:rsidP="00AB6DF9">
      <w:pPr>
        <w:jc w:val="both"/>
        <w:rPr>
          <w:lang w:val="ru-RU"/>
        </w:rPr>
      </w:pPr>
    </w:p>
    <w:p w:rsidR="00AB6DF9" w:rsidRPr="006F2D9A" w:rsidRDefault="003B2222" w:rsidP="00AB6DF9">
      <w:pPr>
        <w:jc w:val="right"/>
        <w:rPr>
          <w:lang w:val="ru-RU"/>
        </w:rPr>
      </w:pPr>
      <w:proofErr w:type="spellStart"/>
      <w:r>
        <w:rPr>
          <w:lang w:val="ru-RU"/>
        </w:rPr>
        <w:t>Янис</w:t>
      </w:r>
      <w:proofErr w:type="spellEnd"/>
      <w:r>
        <w:rPr>
          <w:lang w:val="ru-RU"/>
        </w:rPr>
        <w:t xml:space="preserve"> Михайлов</w:t>
      </w:r>
    </w:p>
    <w:sectPr w:rsidR="00AB6DF9" w:rsidRPr="006F2D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9A"/>
    <w:rsid w:val="001571EE"/>
    <w:rsid w:val="002E2151"/>
    <w:rsid w:val="00300460"/>
    <w:rsid w:val="003B2222"/>
    <w:rsid w:val="004F10A0"/>
    <w:rsid w:val="00594399"/>
    <w:rsid w:val="005D2837"/>
    <w:rsid w:val="006F2D9A"/>
    <w:rsid w:val="007E3C50"/>
    <w:rsid w:val="00A36D07"/>
    <w:rsid w:val="00AB6DF9"/>
    <w:rsid w:val="00B5380A"/>
    <w:rsid w:val="00D6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1AB12E-DB01-44DC-A9EE-4C05791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B8F7046F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Mihailovs</dc:creator>
  <cp:lastModifiedBy>Larisa Korolčuka</cp:lastModifiedBy>
  <cp:revision>2</cp:revision>
  <dcterms:created xsi:type="dcterms:W3CDTF">2016-06-20T11:33:00Z</dcterms:created>
  <dcterms:modified xsi:type="dcterms:W3CDTF">2016-06-20T11:33:00Z</dcterms:modified>
</cp:coreProperties>
</file>